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F618E" w14:textId="77777777" w:rsidR="00F46E54" w:rsidRDefault="00000000">
      <w:pPr>
        <w:spacing w:after="0"/>
        <w:ind w:left="24"/>
      </w:pPr>
      <w:r>
        <w:t>Zakázka: Muzeum Brandýs nad Labem</w:t>
      </w:r>
    </w:p>
    <w:p w14:paraId="5EBE6265" w14:textId="77777777" w:rsidR="00F46E54" w:rsidRDefault="00000000">
      <w:pPr>
        <w:spacing w:after="274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DC3281" wp14:editId="7D8A6117">
                <wp:extent cx="6300216" cy="12192"/>
                <wp:effectExtent l="0" t="0" r="0" b="0"/>
                <wp:docPr id="6000" name="Group 6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216" cy="12192"/>
                          <a:chOff x="0" y="0"/>
                          <a:chExt cx="6300216" cy="12192"/>
                        </a:xfrm>
                      </wpg:grpSpPr>
                      <wps:wsp>
                        <wps:cNvPr id="6708" name="Shape 6708"/>
                        <wps:cNvSpPr/>
                        <wps:spPr>
                          <a:xfrm>
                            <a:off x="0" y="0"/>
                            <a:ext cx="630021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0216" h="12192">
                                <a:moveTo>
                                  <a:pt x="0" y="0"/>
                                </a:moveTo>
                                <a:lnTo>
                                  <a:pt x="6300216" y="0"/>
                                </a:lnTo>
                                <a:lnTo>
                                  <a:pt x="630021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000" style="width:496.08pt;height:0.959999pt;mso-position-horizontal-relative:char;mso-position-vertical-relative:line" coordsize="63002,121">
                <v:shape id="Shape 6709" style="position:absolute;width:63002;height:121;left:0;top:0;" coordsize="6300216,12192" path="m0,0l6300216,0l6300216,12192l0,12192l0,0">
                  <v:stroke weight="0pt" endcap="round" joinstyle="round" on="false" color="#000000" opacity="0"/>
                  <v:fill on="true" color="#000000"/>
                </v:shape>
              </v:group>
            </w:pict>
          </mc:Fallback>
        </mc:AlternateContent>
      </w:r>
    </w:p>
    <w:p w14:paraId="48D1A66A" w14:textId="77777777" w:rsidR="00F46E54" w:rsidRDefault="00000000">
      <w:pPr>
        <w:pStyle w:val="Nadpis1"/>
      </w:pPr>
      <w:r>
        <w:t xml:space="preserve">Výpočet </w:t>
      </w:r>
      <w:proofErr w:type="gramStart"/>
      <w:r>
        <w:t>budovy - varianta</w:t>
      </w:r>
      <w:proofErr w:type="gramEnd"/>
      <w:r>
        <w:t xml:space="preserve"> 1</w:t>
      </w:r>
    </w:p>
    <w:tbl>
      <w:tblPr>
        <w:tblStyle w:val="TableGrid"/>
        <w:tblW w:w="9922" w:type="dxa"/>
        <w:tblInd w:w="0" w:type="dxa"/>
        <w:tblCellMar>
          <w:top w:w="6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34"/>
        <w:gridCol w:w="8688"/>
      </w:tblGrid>
      <w:tr w:rsidR="00F46E54" w14:paraId="14705C46" w14:textId="77777777">
        <w:trPr>
          <w:trHeight w:val="794"/>
        </w:trPr>
        <w:tc>
          <w:tcPr>
            <w:tcW w:w="1234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2DEA15AA" w14:textId="77777777" w:rsidR="00F46E54" w:rsidRDefault="00000000">
            <w:pPr>
              <w:spacing w:after="33"/>
              <w:ind w:left="0" w:firstLine="0"/>
            </w:pPr>
            <w:r>
              <w:t>Stavba:</w:t>
            </w:r>
          </w:p>
          <w:p w14:paraId="084DD67B" w14:textId="77777777" w:rsidR="00F46E54" w:rsidRDefault="00000000">
            <w:pPr>
              <w:spacing w:after="0"/>
              <w:ind w:left="0" w:firstLine="0"/>
            </w:pPr>
            <w:r>
              <w:t>Místo:</w:t>
            </w:r>
          </w:p>
        </w:tc>
        <w:tc>
          <w:tcPr>
            <w:tcW w:w="8688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2D29D73F" w14:textId="77777777" w:rsidR="00F46E54" w:rsidRDefault="00000000">
            <w:pPr>
              <w:spacing w:after="57"/>
              <w:ind w:left="0" w:firstLine="0"/>
            </w:pPr>
            <w:r>
              <w:t xml:space="preserve">Muzeum Brandýs nad </w:t>
            </w:r>
            <w:proofErr w:type="spellStart"/>
            <w:r>
              <w:t>labem</w:t>
            </w:r>
            <w:proofErr w:type="spellEnd"/>
          </w:p>
          <w:p w14:paraId="393345F5" w14:textId="77777777" w:rsidR="00F46E54" w:rsidRDefault="00000000">
            <w:pPr>
              <w:spacing w:after="0"/>
              <w:ind w:left="0" w:firstLine="0"/>
            </w:pPr>
            <w:r>
              <w:t>Masarykovo náměstí 97, 250 01 Brandýs nad Labem Zadavatel: Oblastní muzeum Praha -</w:t>
            </w:r>
          </w:p>
          <w:p w14:paraId="7F0F9913" w14:textId="77777777" w:rsidR="00F46E54" w:rsidRDefault="00000000">
            <w:pPr>
              <w:spacing w:after="0"/>
              <w:ind w:left="3851" w:firstLine="0"/>
              <w:jc w:val="center"/>
            </w:pPr>
            <w:r>
              <w:t>východ</w:t>
            </w:r>
          </w:p>
        </w:tc>
      </w:tr>
      <w:tr w:rsidR="00F46E54" w14:paraId="0C139B40" w14:textId="77777777">
        <w:trPr>
          <w:trHeight w:val="1140"/>
        </w:trPr>
        <w:tc>
          <w:tcPr>
            <w:tcW w:w="1234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3590B256" w14:textId="77777777" w:rsidR="00F46E54" w:rsidRDefault="00000000">
            <w:pPr>
              <w:spacing w:after="42"/>
              <w:ind w:left="0" w:firstLine="0"/>
            </w:pPr>
            <w:r>
              <w:t>Zpracovatel:</w:t>
            </w:r>
          </w:p>
          <w:p w14:paraId="0B165CF8" w14:textId="77777777" w:rsidR="00F46E54" w:rsidRDefault="00000000">
            <w:pPr>
              <w:spacing w:after="33"/>
              <w:ind w:left="0" w:firstLine="0"/>
            </w:pPr>
            <w:r>
              <w:t>Zakázka:</w:t>
            </w:r>
          </w:p>
          <w:p w14:paraId="73F953C2" w14:textId="77777777" w:rsidR="00F46E54" w:rsidRDefault="00000000">
            <w:pPr>
              <w:spacing w:after="33"/>
              <w:ind w:left="0" w:firstLine="0"/>
            </w:pPr>
            <w:r>
              <w:t>Projektant:</w:t>
            </w:r>
          </w:p>
          <w:p w14:paraId="3F0F261F" w14:textId="77777777" w:rsidR="00F46E54" w:rsidRDefault="00000000">
            <w:pPr>
              <w:spacing w:after="0"/>
              <w:ind w:left="0" w:firstLine="0"/>
            </w:pPr>
            <w:r>
              <w:t>E-mail:</w:t>
            </w:r>
          </w:p>
        </w:tc>
        <w:tc>
          <w:tcPr>
            <w:tcW w:w="8688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43365BC9" w14:textId="77777777" w:rsidR="00F46E54" w:rsidRDefault="00000000">
            <w:pPr>
              <w:spacing w:after="62"/>
              <w:ind w:left="0" w:firstLine="0"/>
            </w:pPr>
            <w:r>
              <w:t>Jan Bauer</w:t>
            </w:r>
          </w:p>
          <w:p w14:paraId="176C16C6" w14:textId="77777777" w:rsidR="00F46E54" w:rsidRDefault="00000000">
            <w:pPr>
              <w:tabs>
                <w:tab w:val="center" w:pos="5138"/>
              </w:tabs>
              <w:spacing w:after="57"/>
              <w:ind w:left="0" w:firstLine="0"/>
            </w:pPr>
            <w:r>
              <w:t>Muzeum Brandýs nad Labem</w:t>
            </w:r>
            <w:r>
              <w:tab/>
              <w:t>Archiv:</w:t>
            </w:r>
          </w:p>
          <w:p w14:paraId="28B25ADC" w14:textId="77777777" w:rsidR="00F46E54" w:rsidRDefault="00000000">
            <w:pPr>
              <w:tabs>
                <w:tab w:val="center" w:pos="5150"/>
                <w:tab w:val="center" w:pos="6390"/>
              </w:tabs>
              <w:spacing w:after="57"/>
              <w:ind w:left="0" w:firstLine="0"/>
            </w:pPr>
            <w:r>
              <w:t>Jan Bauer</w:t>
            </w:r>
            <w:r>
              <w:tab/>
              <w:t>Datum:</w:t>
            </w:r>
            <w:r>
              <w:tab/>
              <w:t>25.03.2024</w:t>
            </w:r>
          </w:p>
          <w:p w14:paraId="5D5474D9" w14:textId="77777777" w:rsidR="00F46E54" w:rsidRDefault="00000000">
            <w:pPr>
              <w:tabs>
                <w:tab w:val="center" w:pos="5190"/>
                <w:tab w:val="center" w:pos="6445"/>
              </w:tabs>
              <w:spacing w:after="0"/>
              <w:ind w:left="0" w:firstLine="0"/>
            </w:pPr>
            <w:r>
              <w:t>jan.bauer@soltep.cz</w:t>
            </w:r>
            <w:r>
              <w:tab/>
              <w:t>Telefon:</w:t>
            </w:r>
            <w:r>
              <w:tab/>
              <w:t>777 588 107</w:t>
            </w:r>
          </w:p>
        </w:tc>
      </w:tr>
    </w:tbl>
    <w:tbl>
      <w:tblPr>
        <w:tblStyle w:val="TableGrid"/>
        <w:tblpPr w:vertAnchor="page" w:horzAnchor="page" w:tblpX="1416" w:tblpY="899"/>
        <w:tblOverlap w:val="never"/>
        <w:tblW w:w="992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648"/>
        <w:gridCol w:w="3275"/>
      </w:tblGrid>
      <w:tr w:rsidR="00F46E54" w14:paraId="4E2FEB77" w14:textId="77777777">
        <w:trPr>
          <w:trHeight w:val="238"/>
        </w:trPr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14:paraId="6737A7BC" w14:textId="77777777" w:rsidR="00F46E54" w:rsidRDefault="00000000">
            <w:pPr>
              <w:spacing w:after="0"/>
              <w:ind w:left="0" w:firstLine="0"/>
            </w:pPr>
            <w:r>
              <w:rPr>
                <w:sz w:val="23"/>
              </w:rPr>
              <w:t>Tepelný výkon ČSN EN 12831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5D2ACE0F" w14:textId="77777777" w:rsidR="00F46E54" w:rsidRDefault="00000000">
            <w:pPr>
              <w:spacing w:after="0"/>
              <w:ind w:left="0" w:firstLine="0"/>
              <w:jc w:val="both"/>
            </w:pPr>
            <w:r>
              <w:t>TV v.5.0.27 © PROTECH spol. s r.o.</w:t>
            </w:r>
          </w:p>
        </w:tc>
      </w:tr>
      <w:tr w:rsidR="00F46E54" w14:paraId="59D8BDB4" w14:textId="77777777">
        <w:trPr>
          <w:trHeight w:val="208"/>
        </w:trPr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14:paraId="1F692227" w14:textId="77777777" w:rsidR="00F46E54" w:rsidRDefault="00000000">
            <w:pPr>
              <w:spacing w:after="0"/>
              <w:ind w:left="0" w:firstLine="0"/>
            </w:pPr>
            <w:r>
              <w:t xml:space="preserve">026030 - Josef </w:t>
            </w:r>
            <w:proofErr w:type="gramStart"/>
            <w:r>
              <w:t>Bauer - Unhošť</w:t>
            </w:r>
            <w:proofErr w:type="gramEnd"/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1F4FF78E" w14:textId="77777777" w:rsidR="00F46E54" w:rsidRDefault="00000000">
            <w:pPr>
              <w:spacing w:after="0"/>
              <w:ind w:left="0" w:firstLine="0"/>
              <w:jc w:val="right"/>
            </w:pPr>
            <w:r>
              <w:t>Datum tisku: 12.06.2024</w:t>
            </w:r>
          </w:p>
        </w:tc>
      </w:tr>
    </w:tbl>
    <w:p w14:paraId="6AF2884A" w14:textId="77777777" w:rsidR="00F46E54" w:rsidRDefault="00000000">
      <w:pPr>
        <w:spacing w:after="0"/>
        <w:ind w:left="72" w:right="3262" w:hanging="5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0BBB494" wp14:editId="7C0B6A1A">
                <wp:simplePos x="0" y="0"/>
                <wp:positionH relativeFrom="page">
                  <wp:posOffset>899160</wp:posOffset>
                </wp:positionH>
                <wp:positionV relativeFrom="page">
                  <wp:posOffset>9986264</wp:posOffset>
                </wp:positionV>
                <wp:extent cx="6300216" cy="12192"/>
                <wp:effectExtent l="0" t="0" r="0" b="0"/>
                <wp:wrapTopAndBottom/>
                <wp:docPr id="6001" name="Group 6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216" cy="12192"/>
                          <a:chOff x="0" y="0"/>
                          <a:chExt cx="6300216" cy="12192"/>
                        </a:xfrm>
                      </wpg:grpSpPr>
                      <wps:wsp>
                        <wps:cNvPr id="6710" name="Shape 6710"/>
                        <wps:cNvSpPr/>
                        <wps:spPr>
                          <a:xfrm>
                            <a:off x="0" y="0"/>
                            <a:ext cx="140512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5128" h="12192">
                                <a:moveTo>
                                  <a:pt x="0" y="0"/>
                                </a:moveTo>
                                <a:lnTo>
                                  <a:pt x="1405128" y="0"/>
                                </a:lnTo>
                                <a:lnTo>
                                  <a:pt x="140512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1" name="Shape 6711"/>
                        <wps:cNvSpPr/>
                        <wps:spPr>
                          <a:xfrm>
                            <a:off x="1405128" y="0"/>
                            <a:ext cx="19933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12192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2" name="Shape 6712"/>
                        <wps:cNvSpPr/>
                        <wps:spPr>
                          <a:xfrm>
                            <a:off x="3398520" y="0"/>
                            <a:ext cx="182270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704" h="12192">
                                <a:moveTo>
                                  <a:pt x="0" y="0"/>
                                </a:moveTo>
                                <a:lnTo>
                                  <a:pt x="1822704" y="0"/>
                                </a:lnTo>
                                <a:lnTo>
                                  <a:pt x="182270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3" name="Shape 6713"/>
                        <wps:cNvSpPr/>
                        <wps:spPr>
                          <a:xfrm>
                            <a:off x="5221224" y="0"/>
                            <a:ext cx="10789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8992" h="12192">
                                <a:moveTo>
                                  <a:pt x="0" y="0"/>
                                </a:moveTo>
                                <a:lnTo>
                                  <a:pt x="1078992" y="0"/>
                                </a:lnTo>
                                <a:lnTo>
                                  <a:pt x="10789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001" style="width:496.08pt;height:0.960022pt;position:absolute;mso-position-horizontal-relative:page;mso-position-horizontal:absolute;margin-left:70.8pt;mso-position-vertical-relative:page;margin-top:786.32pt;" coordsize="63002,121">
                <v:shape id="Shape 6714" style="position:absolute;width:14051;height:121;left:0;top:0;" coordsize="1405128,12192" path="m0,0l1405128,0l1405128,12192l0,12192l0,0">
                  <v:stroke weight="0pt" endcap="round" joinstyle="round" on="false" color="#000000" opacity="0"/>
                  <v:fill on="true" color="#000000"/>
                </v:shape>
                <v:shape id="Shape 6715" style="position:absolute;width:19933;height:121;left:14051;top:0;" coordsize="1993392,12192" path="m0,0l1993392,0l1993392,12192l0,12192l0,0">
                  <v:stroke weight="0pt" endcap="round" joinstyle="round" on="false" color="#000000" opacity="0"/>
                  <v:fill on="true" color="#000000"/>
                </v:shape>
                <v:shape id="Shape 6716" style="position:absolute;width:18227;height:121;left:33985;top:0;" coordsize="1822704,12192" path="m0,0l1822704,0l1822704,12192l0,12192l0,0">
                  <v:stroke weight="0pt" endcap="round" joinstyle="round" on="false" color="#000000" opacity="0"/>
                  <v:fill on="true" color="#000000"/>
                </v:shape>
                <v:shape id="Shape 6717" style="position:absolute;width:10789;height:121;left:52212;top:0;" coordsize="1078992,12192" path="m0,0l1078992,0l1078992,12192l0,12192l0,0">
                  <v:stroke weight="0pt" endcap="round" joinstyle="round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sz w:val="18"/>
        </w:rPr>
        <w:t xml:space="preserve">Tento dokument obsahuje všechny zadané úseky </w:t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= -12 °C       </w:t>
      </w:r>
      <w:proofErr w:type="spellStart"/>
      <w:r>
        <w:t>t</w:t>
      </w:r>
      <w:r>
        <w:rPr>
          <w:vertAlign w:val="subscript"/>
        </w:rPr>
        <w:t>ib</w:t>
      </w:r>
      <w:proofErr w:type="spellEnd"/>
      <w:r>
        <w:t xml:space="preserve"> = 19,8 °C       n</w:t>
      </w:r>
      <w:r>
        <w:rPr>
          <w:vertAlign w:val="subscript"/>
        </w:rPr>
        <w:t>50</w:t>
      </w:r>
      <w:r>
        <w:t xml:space="preserve"> = 2,5    systém rozměrů: </w:t>
      </w:r>
      <w:proofErr w:type="gramStart"/>
      <w:r>
        <w:t>E - vnější</w:t>
      </w:r>
      <w:proofErr w:type="gramEnd"/>
    </w:p>
    <w:tbl>
      <w:tblPr>
        <w:tblStyle w:val="TableGrid"/>
        <w:tblW w:w="9902" w:type="dxa"/>
        <w:tblInd w:w="10" w:type="dxa"/>
        <w:tblCellMar>
          <w:top w:w="50" w:type="dxa"/>
          <w:left w:w="0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873"/>
        <w:gridCol w:w="177"/>
        <w:gridCol w:w="817"/>
        <w:gridCol w:w="42"/>
        <w:gridCol w:w="168"/>
        <w:gridCol w:w="826"/>
        <w:gridCol w:w="715"/>
        <w:gridCol w:w="150"/>
        <w:gridCol w:w="570"/>
        <w:gridCol w:w="284"/>
        <w:gridCol w:w="436"/>
        <w:gridCol w:w="337"/>
        <w:gridCol w:w="493"/>
        <w:gridCol w:w="337"/>
        <w:gridCol w:w="493"/>
        <w:gridCol w:w="558"/>
        <w:gridCol w:w="23"/>
        <w:gridCol w:w="168"/>
        <w:gridCol w:w="774"/>
        <w:gridCol w:w="167"/>
        <w:gridCol w:w="803"/>
        <w:gridCol w:w="138"/>
        <w:gridCol w:w="553"/>
      </w:tblGrid>
      <w:tr w:rsidR="00F46E54" w14:paraId="655C7228" w14:textId="77777777">
        <w:trPr>
          <w:trHeight w:val="70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38048" w14:textId="77777777" w:rsidR="00F46E54" w:rsidRDefault="00000000">
            <w:pPr>
              <w:spacing w:after="0"/>
              <w:ind w:left="0" w:right="80" w:firstLine="0"/>
              <w:jc w:val="center"/>
            </w:pPr>
            <w:proofErr w:type="spellStart"/>
            <w:r>
              <w:t>podl</w:t>
            </w:r>
            <w:proofErr w:type="spellEnd"/>
            <w:r>
              <w:t>.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D3EAC" w14:textId="77777777" w:rsidR="00F46E54" w:rsidRDefault="00000000">
            <w:pPr>
              <w:spacing w:after="0"/>
              <w:ind w:left="0" w:right="75" w:firstLine="0"/>
              <w:jc w:val="center"/>
            </w:pPr>
            <w:proofErr w:type="spellStart"/>
            <w:r>
              <w:t>č.m</w:t>
            </w:r>
            <w:proofErr w:type="spellEnd"/>
            <w:r>
              <w:t>.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A1159" w14:textId="77777777" w:rsidR="00F46E54" w:rsidRDefault="00000000">
            <w:pPr>
              <w:spacing w:after="0"/>
              <w:ind w:left="0" w:right="82" w:firstLine="0"/>
              <w:jc w:val="center"/>
            </w:pPr>
            <w:r>
              <w:t>účel</w:t>
            </w:r>
          </w:p>
        </w:tc>
        <w:tc>
          <w:tcPr>
            <w:tcW w:w="8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83409" w14:textId="77777777" w:rsidR="00F46E54" w:rsidRDefault="00000000">
            <w:pPr>
              <w:spacing w:after="0"/>
              <w:ind w:left="0" w:right="78" w:firstLine="0"/>
              <w:jc w:val="center"/>
            </w:pPr>
            <w:r>
              <w:t>úsek</w:t>
            </w:r>
          </w:p>
        </w:tc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119A8" w14:textId="77777777" w:rsidR="00F46E54" w:rsidRDefault="00000000">
            <w:pPr>
              <w:spacing w:after="104"/>
              <w:ind w:left="0" w:right="79" w:firstLine="0"/>
              <w:jc w:val="center"/>
            </w:pPr>
            <w:r>
              <w:t>t</w:t>
            </w:r>
            <w:r>
              <w:rPr>
                <w:vertAlign w:val="subscript"/>
              </w:rPr>
              <w:t>i</w:t>
            </w:r>
          </w:p>
          <w:p w14:paraId="23121A73" w14:textId="77777777" w:rsidR="00F46E54" w:rsidRDefault="00000000">
            <w:pPr>
              <w:spacing w:after="0"/>
              <w:ind w:left="0" w:right="72" w:firstLine="0"/>
              <w:jc w:val="center"/>
            </w:pPr>
            <w:r>
              <w:t>°C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D6E25" w14:textId="77777777" w:rsidR="00F46E54" w:rsidRDefault="00000000">
            <w:pPr>
              <w:spacing w:after="0"/>
              <w:ind w:left="0" w:right="78" w:firstLine="0"/>
              <w:jc w:val="center"/>
            </w:pPr>
            <w:proofErr w:type="spellStart"/>
            <w:r>
              <w:t>n</w:t>
            </w:r>
            <w:r>
              <w:rPr>
                <w:vertAlign w:val="subscript"/>
              </w:rPr>
              <w:t>p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7360B" w14:textId="77777777" w:rsidR="00F46E54" w:rsidRDefault="00000000">
            <w:pPr>
              <w:spacing w:after="0"/>
              <w:ind w:left="5" w:right="83" w:firstLine="0"/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np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m</w:t>
            </w:r>
            <w:r>
              <w:rPr>
                <w:sz w:val="13"/>
              </w:rPr>
              <w:t>3</w:t>
            </w:r>
            <w:r>
              <w:t>.h</w:t>
            </w:r>
            <w:r>
              <w:rPr>
                <w:sz w:val="13"/>
              </w:rPr>
              <w:t>-1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10B1A" w14:textId="77777777" w:rsidR="00F46E54" w:rsidRDefault="00000000">
            <w:pPr>
              <w:spacing w:after="0"/>
              <w:ind w:left="0" w:right="2" w:firstLine="0"/>
              <w:jc w:val="center"/>
            </w:pPr>
            <w:r>
              <w:t>V</w:t>
            </w:r>
            <w:r>
              <w:rPr>
                <w:sz w:val="13"/>
              </w:rPr>
              <w:t xml:space="preserve">n50 </w:t>
            </w:r>
            <w:r>
              <w:t>m</w:t>
            </w:r>
            <w:r>
              <w:rPr>
                <w:sz w:val="13"/>
              </w:rPr>
              <w:t>3</w:t>
            </w:r>
            <w:r>
              <w:t>.h</w:t>
            </w:r>
            <w:r>
              <w:rPr>
                <w:sz w:val="13"/>
              </w:rPr>
              <w:t>-1</w:t>
            </w: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3CCBE" w14:textId="77777777" w:rsidR="00F46E54" w:rsidRDefault="00000000">
            <w:pPr>
              <w:spacing w:after="74"/>
              <w:ind w:left="0" w:right="74" w:firstLine="0"/>
              <w:jc w:val="center"/>
            </w:pPr>
            <w:proofErr w:type="spellStart"/>
            <w:r>
              <w:t>V</w:t>
            </w:r>
            <w:r>
              <w:rPr>
                <w:sz w:val="13"/>
              </w:rPr>
              <w:t>mech</w:t>
            </w:r>
            <w:proofErr w:type="spellEnd"/>
          </w:p>
          <w:p w14:paraId="52928F3B" w14:textId="77777777" w:rsidR="00F46E54" w:rsidRDefault="00000000">
            <w:pPr>
              <w:spacing w:after="0"/>
              <w:ind w:left="0" w:right="74" w:firstLine="0"/>
              <w:jc w:val="center"/>
            </w:pPr>
            <w:r>
              <w:t>m</w:t>
            </w:r>
            <w:r>
              <w:rPr>
                <w:sz w:val="13"/>
              </w:rPr>
              <w:t>3</w:t>
            </w:r>
            <w:r>
              <w:t>.h</w:t>
            </w:r>
            <w:r>
              <w:rPr>
                <w:sz w:val="13"/>
              </w:rPr>
              <w:t>-1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DAE16" w14:textId="77777777" w:rsidR="00F46E54" w:rsidRDefault="00000000">
            <w:pPr>
              <w:spacing w:after="0"/>
              <w:ind w:left="0" w:right="71" w:firstLine="0"/>
              <w:jc w:val="center"/>
            </w:pPr>
            <w:proofErr w:type="spellStart"/>
            <w:r>
              <w:t>f</w:t>
            </w:r>
            <w:r>
              <w:rPr>
                <w:sz w:val="13"/>
              </w:rPr>
              <w:t>RH</w:t>
            </w:r>
            <w:proofErr w:type="spellEnd"/>
          </w:p>
        </w:tc>
      </w:tr>
      <w:tr w:rsidR="00F46E54" w14:paraId="09BABCFD" w14:textId="77777777">
        <w:trPr>
          <w:trHeight w:val="254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946583" w14:textId="77777777" w:rsidR="00F46E54" w:rsidRDefault="00000000">
            <w:pPr>
              <w:spacing w:after="0"/>
              <w:ind w:left="0" w:firstLine="0"/>
              <w:jc w:val="both"/>
            </w:pPr>
            <w:r>
              <w:t>ÚSEK 1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072B88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1DCB2E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08AE8E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1D4764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489DF2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E025DC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190D57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2180BA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E540E70" w14:textId="77777777" w:rsidR="00F46E54" w:rsidRDefault="00F46E54">
            <w:pPr>
              <w:spacing w:after="160"/>
              <w:ind w:left="0" w:firstLine="0"/>
            </w:pPr>
          </w:p>
        </w:tc>
      </w:tr>
      <w:tr w:rsidR="00F46E54" w14:paraId="1970CC93" w14:textId="77777777">
        <w:trPr>
          <w:trHeight w:val="763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ED0E" w14:textId="77777777" w:rsidR="00F46E54" w:rsidRDefault="00000000">
            <w:pPr>
              <w:spacing w:after="4"/>
              <w:ind w:left="0" w:firstLine="0"/>
            </w:pPr>
            <w:r>
              <w:t>1</w:t>
            </w:r>
          </w:p>
          <w:p w14:paraId="44C3264D" w14:textId="77777777" w:rsidR="00F46E54" w:rsidRDefault="00000000">
            <w:pPr>
              <w:spacing w:after="4"/>
              <w:ind w:left="0" w:firstLine="0"/>
            </w:pPr>
            <w:r>
              <w:t>1</w:t>
            </w:r>
          </w:p>
          <w:p w14:paraId="0DA12740" w14:textId="77777777" w:rsidR="00F46E54" w:rsidRDefault="00000000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B7C77" w14:textId="77777777" w:rsidR="00F46E54" w:rsidRDefault="00000000">
            <w:pPr>
              <w:spacing w:after="4"/>
              <w:ind w:left="0" w:firstLine="0"/>
            </w:pPr>
            <w:r>
              <w:t>101</w:t>
            </w:r>
          </w:p>
          <w:p w14:paraId="0892E69B" w14:textId="77777777" w:rsidR="00F46E54" w:rsidRDefault="00000000">
            <w:pPr>
              <w:spacing w:after="4"/>
              <w:ind w:left="0" w:firstLine="0"/>
            </w:pPr>
            <w:proofErr w:type="gramStart"/>
            <w:r>
              <w:t>101a</w:t>
            </w:r>
            <w:proofErr w:type="gramEnd"/>
          </w:p>
          <w:p w14:paraId="06A58814" w14:textId="77777777" w:rsidR="00F46E54" w:rsidRDefault="00000000">
            <w:pPr>
              <w:spacing w:after="0"/>
              <w:ind w:left="0" w:firstLine="0"/>
            </w:pPr>
            <w:r>
              <w:t>105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20A7C" w14:textId="77777777" w:rsidR="00F46E54" w:rsidRDefault="00000000">
            <w:pPr>
              <w:spacing w:after="4"/>
              <w:ind w:left="0" w:firstLine="0"/>
            </w:pPr>
            <w:r>
              <w:t>Recepce</w:t>
            </w:r>
          </w:p>
          <w:p w14:paraId="2738F8C3" w14:textId="77777777" w:rsidR="00F46E54" w:rsidRDefault="00000000">
            <w:pPr>
              <w:spacing w:after="22"/>
              <w:ind w:left="0" w:firstLine="0"/>
            </w:pPr>
            <w:r>
              <w:t>Chodba</w:t>
            </w:r>
          </w:p>
          <w:p w14:paraId="4FAC0FC7" w14:textId="77777777" w:rsidR="00F46E54" w:rsidRDefault="00000000">
            <w:pPr>
              <w:spacing w:after="0"/>
              <w:ind w:left="0" w:firstLine="0"/>
            </w:pPr>
            <w:r>
              <w:t>Denní místnost</w:t>
            </w:r>
          </w:p>
        </w:tc>
        <w:tc>
          <w:tcPr>
            <w:tcW w:w="8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63550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1</w:t>
            </w:r>
          </w:p>
          <w:p w14:paraId="189806BF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1</w:t>
            </w:r>
          </w:p>
          <w:p w14:paraId="1B478835" w14:textId="77777777" w:rsidR="00F46E54" w:rsidRDefault="00000000">
            <w:pPr>
              <w:spacing w:after="0"/>
              <w:ind w:left="0" w:right="72" w:firstLine="0"/>
              <w:jc w:val="right"/>
            </w:pPr>
            <w:r>
              <w:t>1</w:t>
            </w:r>
          </w:p>
        </w:tc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12349" w14:textId="77777777" w:rsidR="00F46E54" w:rsidRDefault="00000000">
            <w:pPr>
              <w:spacing w:after="4"/>
              <w:ind w:left="322" w:firstLine="0"/>
            </w:pPr>
            <w:r>
              <w:t>21</w:t>
            </w:r>
          </w:p>
          <w:p w14:paraId="37F36CAE" w14:textId="77777777" w:rsidR="00F46E54" w:rsidRDefault="00000000">
            <w:pPr>
              <w:spacing w:after="4"/>
              <w:ind w:left="322" w:firstLine="0"/>
            </w:pPr>
            <w:r>
              <w:t>15</w:t>
            </w:r>
          </w:p>
          <w:p w14:paraId="109D1BCA" w14:textId="77777777" w:rsidR="00F46E54" w:rsidRDefault="00000000">
            <w:pPr>
              <w:spacing w:after="0"/>
              <w:ind w:left="322" w:firstLine="0"/>
            </w:pPr>
            <w:r>
              <w:t>21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FE048" w14:textId="77777777" w:rsidR="00F46E54" w:rsidRDefault="00000000">
            <w:pPr>
              <w:spacing w:after="4"/>
              <w:ind w:left="322" w:firstLine="0"/>
            </w:pPr>
            <w:r>
              <w:t>1,5</w:t>
            </w:r>
          </w:p>
          <w:p w14:paraId="0B8C2A70" w14:textId="77777777" w:rsidR="00F46E54" w:rsidRDefault="00000000">
            <w:pPr>
              <w:spacing w:after="4"/>
              <w:ind w:left="322" w:firstLine="0"/>
            </w:pPr>
            <w:r>
              <w:t>1,5</w:t>
            </w:r>
          </w:p>
          <w:p w14:paraId="1B44BCF8" w14:textId="77777777" w:rsidR="00F46E54" w:rsidRDefault="00000000">
            <w:pPr>
              <w:spacing w:after="0"/>
              <w:ind w:left="322" w:firstLine="0"/>
            </w:pPr>
            <w:r>
              <w:t>0,5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22500" w14:textId="77777777" w:rsidR="00F46E54" w:rsidRDefault="00000000">
            <w:pPr>
              <w:spacing w:after="4"/>
              <w:ind w:left="322" w:firstLine="0"/>
            </w:pPr>
            <w:r>
              <w:t>323,7</w:t>
            </w:r>
          </w:p>
          <w:p w14:paraId="4E223F99" w14:textId="77777777" w:rsidR="00F46E54" w:rsidRDefault="00000000">
            <w:pPr>
              <w:spacing w:after="4"/>
              <w:ind w:left="322" w:firstLine="0"/>
            </w:pPr>
            <w:r>
              <w:t>113,1</w:t>
            </w:r>
          </w:p>
          <w:p w14:paraId="12EEBF2E" w14:textId="77777777" w:rsidR="00F46E54" w:rsidRDefault="00000000">
            <w:pPr>
              <w:spacing w:after="0"/>
              <w:ind w:left="432" w:firstLine="0"/>
            </w:pPr>
            <w:r>
              <w:t>46,3</w:t>
            </w:r>
          </w:p>
        </w:tc>
        <w:tc>
          <w:tcPr>
            <w:tcW w:w="9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8FF15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0,0</w:t>
            </w:r>
          </w:p>
          <w:p w14:paraId="7BCEAB62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7,5</w:t>
            </w:r>
          </w:p>
          <w:p w14:paraId="4291B807" w14:textId="77777777" w:rsidR="00F46E54" w:rsidRDefault="00000000">
            <w:pPr>
              <w:spacing w:after="0"/>
              <w:ind w:left="0" w:right="72" w:firstLine="0"/>
              <w:jc w:val="right"/>
            </w:pPr>
            <w:r>
              <w:t>9,3</w:t>
            </w: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DADE5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0,0</w:t>
            </w:r>
          </w:p>
          <w:p w14:paraId="1E1523BA" w14:textId="77777777" w:rsidR="00F46E54" w:rsidRDefault="00000000">
            <w:pPr>
              <w:spacing w:after="4"/>
              <w:ind w:left="0" w:right="72" w:firstLine="0"/>
              <w:jc w:val="right"/>
            </w:pPr>
            <w:r>
              <w:t>0,0</w:t>
            </w:r>
          </w:p>
          <w:p w14:paraId="2C086206" w14:textId="77777777" w:rsidR="00F46E54" w:rsidRDefault="00000000">
            <w:pPr>
              <w:spacing w:after="0"/>
              <w:ind w:left="0" w:right="72" w:firstLine="0"/>
              <w:jc w:val="right"/>
            </w:pPr>
            <w:r>
              <w:t>0,0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556A5" w14:textId="77777777" w:rsidR="00F46E54" w:rsidRDefault="00000000">
            <w:pPr>
              <w:spacing w:after="4"/>
              <w:ind w:left="350" w:firstLine="0"/>
            </w:pPr>
            <w:r>
              <w:t>0</w:t>
            </w:r>
          </w:p>
          <w:p w14:paraId="59F9E94F" w14:textId="77777777" w:rsidR="00F46E54" w:rsidRDefault="00000000">
            <w:pPr>
              <w:spacing w:after="4"/>
              <w:ind w:left="350" w:firstLine="0"/>
            </w:pPr>
            <w:r>
              <w:t>0</w:t>
            </w:r>
          </w:p>
          <w:p w14:paraId="63784EB8" w14:textId="77777777" w:rsidR="00F46E54" w:rsidRDefault="00000000">
            <w:pPr>
              <w:spacing w:after="0"/>
              <w:ind w:left="350" w:firstLine="0"/>
            </w:pPr>
            <w:r>
              <w:t>0</w:t>
            </w:r>
          </w:p>
        </w:tc>
      </w:tr>
      <w:tr w:rsidR="00F46E54" w14:paraId="57EB463E" w14:textId="77777777">
        <w:trPr>
          <w:trHeight w:val="701"/>
        </w:trPr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4F42E" w14:textId="77777777" w:rsidR="00F46E54" w:rsidRDefault="00000000">
            <w:pPr>
              <w:spacing w:after="0"/>
              <w:ind w:left="4" w:firstLine="0"/>
              <w:jc w:val="center"/>
            </w:pPr>
            <w:proofErr w:type="spellStart"/>
            <w:r>
              <w:t>č.m</w:t>
            </w:r>
            <w:proofErr w:type="spellEnd"/>
            <w:r>
              <w:t>.</w:t>
            </w:r>
          </w:p>
        </w:tc>
        <w:tc>
          <w:tcPr>
            <w:tcW w:w="8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6F834D9" w14:textId="77777777" w:rsidR="00F46E54" w:rsidRDefault="00000000">
            <w:pPr>
              <w:spacing w:after="0"/>
              <w:ind w:left="169" w:firstLine="0"/>
              <w:jc w:val="center"/>
            </w:pPr>
            <w:r>
              <w:t>úsek</w:t>
            </w: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B101BC8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6B547" w14:textId="77777777" w:rsidR="00F46E54" w:rsidRDefault="00000000">
            <w:pPr>
              <w:spacing w:after="0"/>
              <w:ind w:left="156" w:right="150" w:firstLine="0"/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m</w:t>
            </w:r>
            <w:r>
              <w:rPr>
                <w:sz w:val="13"/>
              </w:rPr>
              <w:t>3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534AA" w14:textId="77777777" w:rsidR="00F46E54" w:rsidRDefault="00000000">
            <w:pPr>
              <w:spacing w:after="0"/>
              <w:ind w:left="118" w:right="112" w:firstLine="0"/>
              <w:jc w:val="center"/>
            </w:pPr>
            <w:r>
              <w:t>A</w:t>
            </w:r>
            <w:r>
              <w:rPr>
                <w:vertAlign w:val="subscript"/>
              </w:rPr>
              <w:t xml:space="preserve">pi </w:t>
            </w:r>
            <w: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24FB9" w14:textId="77777777" w:rsidR="00F46E54" w:rsidRDefault="00000000">
            <w:pPr>
              <w:spacing w:after="101"/>
              <w:ind w:left="197" w:firstLine="0"/>
            </w:pPr>
            <w:proofErr w:type="spellStart"/>
            <w:r>
              <w:t>H</w:t>
            </w:r>
            <w:r>
              <w:rPr>
                <w:vertAlign w:val="subscript"/>
              </w:rPr>
              <w:t>Tm</w:t>
            </w:r>
            <w:proofErr w:type="spellEnd"/>
          </w:p>
          <w:p w14:paraId="4ED9509C" w14:textId="77777777" w:rsidR="00F46E54" w:rsidRDefault="00000000">
            <w:pPr>
              <w:spacing w:after="0"/>
              <w:ind w:left="163" w:firstLine="0"/>
            </w:pPr>
            <w:r>
              <w:t>W/K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659CD" w14:textId="77777777" w:rsidR="00F46E54" w:rsidRDefault="00000000">
            <w:pPr>
              <w:spacing w:after="0"/>
              <w:ind w:left="0" w:firstLine="0"/>
              <w:jc w:val="center"/>
            </w:pPr>
            <w:proofErr w:type="spellStart"/>
            <w:r>
              <w:t>H</w:t>
            </w:r>
            <w:r>
              <w:rPr>
                <w:sz w:val="13"/>
              </w:rPr>
              <w:t>Vm</w:t>
            </w:r>
            <w:proofErr w:type="spellEnd"/>
            <w:r>
              <w:rPr>
                <w:sz w:val="13"/>
              </w:rPr>
              <w:t xml:space="preserve"> </w:t>
            </w:r>
            <w:r>
              <w:t>W/K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BAE1" w14:textId="77777777" w:rsidR="00F46E54" w:rsidRDefault="00000000">
            <w:pPr>
              <w:spacing w:after="85"/>
              <w:ind w:left="0" w:firstLine="0"/>
              <w:jc w:val="center"/>
            </w:pPr>
            <w:proofErr w:type="spellStart"/>
            <w:r>
              <w:rPr>
                <w:rFonts w:ascii="Segoe UI Symbol" w:eastAsia="Segoe UI Symbol" w:hAnsi="Segoe UI Symbol" w:cs="Segoe UI Symbol"/>
                <w:sz w:val="18"/>
              </w:rPr>
              <w:t>F</w:t>
            </w:r>
            <w:r>
              <w:rPr>
                <w:sz w:val="12"/>
              </w:rPr>
              <w:t>Tm</w:t>
            </w:r>
            <w:proofErr w:type="spellEnd"/>
          </w:p>
          <w:p w14:paraId="3C11266D" w14:textId="77777777" w:rsidR="00F46E54" w:rsidRDefault="00000000">
            <w:pPr>
              <w:spacing w:after="0"/>
              <w:ind w:left="312" w:firstLine="0"/>
            </w:pPr>
            <w:r>
              <w:t>W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C0886" w14:textId="77777777" w:rsidR="00F46E54" w:rsidRDefault="00000000">
            <w:pPr>
              <w:spacing w:after="85"/>
              <w:ind w:left="0" w:right="5" w:firstLine="0"/>
              <w:jc w:val="center"/>
            </w:pPr>
            <w:proofErr w:type="spellStart"/>
            <w:r>
              <w:rPr>
                <w:rFonts w:ascii="Segoe UI Symbol" w:eastAsia="Segoe UI Symbol" w:hAnsi="Segoe UI Symbol" w:cs="Segoe UI Symbol"/>
                <w:sz w:val="18"/>
              </w:rPr>
              <w:t>F</w:t>
            </w:r>
            <w:r>
              <w:rPr>
                <w:sz w:val="12"/>
              </w:rPr>
              <w:t>Vm</w:t>
            </w:r>
            <w:proofErr w:type="spellEnd"/>
          </w:p>
          <w:p w14:paraId="77DFF037" w14:textId="77777777" w:rsidR="00F46E54" w:rsidRDefault="00000000">
            <w:pPr>
              <w:spacing w:after="0"/>
              <w:ind w:left="312" w:firstLine="0"/>
            </w:pPr>
            <w:r>
              <w:t>W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650F71C7" w14:textId="77777777" w:rsidR="00F46E54" w:rsidRDefault="00000000">
            <w:pPr>
              <w:spacing w:after="84"/>
              <w:ind w:left="163" w:firstLine="0"/>
            </w:pPr>
            <w:proofErr w:type="spellStart"/>
            <w:r>
              <w:rPr>
                <w:rFonts w:ascii="Segoe UI Symbol" w:eastAsia="Segoe UI Symbol" w:hAnsi="Segoe UI Symbol" w:cs="Segoe UI Symbol"/>
                <w:sz w:val="18"/>
              </w:rPr>
              <w:t>F</w:t>
            </w:r>
            <w:r>
              <w:rPr>
                <w:sz w:val="12"/>
              </w:rPr>
              <w:t>RHm</w:t>
            </w:r>
            <w:proofErr w:type="spellEnd"/>
          </w:p>
          <w:p w14:paraId="1C8CCC9E" w14:textId="77777777" w:rsidR="00F46E54" w:rsidRDefault="00000000">
            <w:pPr>
              <w:spacing w:after="0"/>
              <w:ind w:left="274" w:firstLine="0"/>
            </w:pPr>
            <w:r>
              <w:t>W</w:t>
            </w: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0927D66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E18E24" w14:textId="77777777" w:rsidR="00F46E54" w:rsidRDefault="00000000">
            <w:pPr>
              <w:spacing w:after="84"/>
              <w:ind w:left="0" w:right="5" w:firstLine="0"/>
              <w:jc w:val="center"/>
            </w:pPr>
            <w:proofErr w:type="spellStart"/>
            <w:r>
              <w:rPr>
                <w:rFonts w:ascii="Segoe UI Symbol" w:eastAsia="Segoe UI Symbol" w:hAnsi="Segoe UI Symbol" w:cs="Segoe UI Symbol"/>
                <w:sz w:val="18"/>
              </w:rPr>
              <w:t>F</w:t>
            </w:r>
            <w:r>
              <w:rPr>
                <w:sz w:val="12"/>
              </w:rPr>
              <w:t>HLm</w:t>
            </w:r>
            <w:proofErr w:type="spellEnd"/>
          </w:p>
          <w:p w14:paraId="5E16DDFB" w14:textId="77777777" w:rsidR="00F46E54" w:rsidRDefault="00000000">
            <w:pPr>
              <w:spacing w:after="0"/>
              <w:ind w:left="370" w:firstLine="0"/>
            </w:pPr>
            <w:r>
              <w:t>W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EDD65" w14:textId="77777777" w:rsidR="00F46E54" w:rsidRDefault="00000000">
            <w:pPr>
              <w:spacing w:after="102"/>
              <w:ind w:left="3" w:firstLine="0"/>
              <w:jc w:val="center"/>
            </w:pPr>
            <w:proofErr w:type="spellStart"/>
            <w:r>
              <w:t>Q</w:t>
            </w:r>
            <w:r>
              <w:rPr>
                <w:vertAlign w:val="subscript"/>
              </w:rPr>
              <w:t>cm</w:t>
            </w:r>
            <w:proofErr w:type="spellEnd"/>
          </w:p>
          <w:p w14:paraId="22904528" w14:textId="77777777" w:rsidR="00F46E54" w:rsidRDefault="00000000">
            <w:pPr>
              <w:spacing w:after="0"/>
              <w:ind w:left="370" w:firstLine="0"/>
            </w:pPr>
            <w:r>
              <w:t>W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9E4BA" w14:textId="77777777" w:rsidR="00F46E54" w:rsidRDefault="00000000">
            <w:pPr>
              <w:spacing w:after="105"/>
              <w:ind w:left="163" w:firstLine="0"/>
            </w:pPr>
            <w:proofErr w:type="spellStart"/>
            <w:r>
              <w:t>Q</w:t>
            </w:r>
            <w:r>
              <w:rPr>
                <w:vertAlign w:val="subscript"/>
              </w:rPr>
              <w:t>z</w:t>
            </w:r>
            <w:proofErr w:type="spellEnd"/>
          </w:p>
          <w:p w14:paraId="5D887B33" w14:textId="77777777" w:rsidR="00F46E54" w:rsidRDefault="00000000">
            <w:pPr>
              <w:spacing w:after="0"/>
              <w:ind w:left="173" w:firstLine="0"/>
              <w:jc w:val="both"/>
            </w:pPr>
            <w:r>
              <w:t>W</w:t>
            </w:r>
          </w:p>
        </w:tc>
      </w:tr>
      <w:tr w:rsidR="00F46E54" w14:paraId="7E05D8EC" w14:textId="77777777">
        <w:trPr>
          <w:trHeight w:val="254"/>
        </w:trPr>
        <w:tc>
          <w:tcPr>
            <w:tcW w:w="1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7F295E2" w14:textId="77777777" w:rsidR="00F46E54" w:rsidRDefault="00000000">
            <w:pPr>
              <w:spacing w:after="0"/>
              <w:ind w:left="58" w:firstLine="0"/>
            </w:pPr>
            <w:r>
              <w:t>ÚSEK 1</w:t>
            </w: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6CE561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CA891D4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7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EF58D1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E2F2BDB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2B259E8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30021B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CDA425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1EED37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07F45A6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9FD616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E4C93B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F08C1F6" w14:textId="77777777" w:rsidR="00F46E54" w:rsidRDefault="00F46E54">
            <w:pPr>
              <w:spacing w:after="160"/>
              <w:ind w:left="0" w:firstLine="0"/>
            </w:pPr>
          </w:p>
        </w:tc>
      </w:tr>
      <w:tr w:rsidR="00F46E54" w14:paraId="657AD5DD" w14:textId="77777777">
        <w:trPr>
          <w:trHeight w:val="763"/>
        </w:trPr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FDEC7" w14:textId="77777777" w:rsidR="00F46E54" w:rsidRDefault="00000000">
            <w:pPr>
              <w:spacing w:after="4"/>
              <w:ind w:left="58" w:firstLine="0"/>
            </w:pPr>
            <w:r>
              <w:t>101</w:t>
            </w:r>
          </w:p>
          <w:p w14:paraId="15F25AAD" w14:textId="77777777" w:rsidR="00F46E54" w:rsidRDefault="00000000">
            <w:pPr>
              <w:spacing w:after="4"/>
              <w:ind w:left="58" w:firstLine="0"/>
            </w:pPr>
            <w:proofErr w:type="gramStart"/>
            <w:r>
              <w:t>101a</w:t>
            </w:r>
            <w:proofErr w:type="gramEnd"/>
          </w:p>
          <w:p w14:paraId="0D8D6549" w14:textId="77777777" w:rsidR="00F46E54" w:rsidRDefault="00000000">
            <w:pPr>
              <w:spacing w:after="0"/>
              <w:ind w:left="58" w:firstLine="0"/>
            </w:pPr>
            <w:r>
              <w:t>105</w:t>
            </w:r>
          </w:p>
        </w:tc>
        <w:tc>
          <w:tcPr>
            <w:tcW w:w="8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4734B1C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6151D61" w14:textId="77777777" w:rsidR="00F46E54" w:rsidRDefault="00000000">
            <w:pPr>
              <w:spacing w:after="4"/>
              <w:ind w:left="0" w:firstLine="0"/>
              <w:jc w:val="both"/>
            </w:pPr>
            <w:r>
              <w:t>1</w:t>
            </w:r>
          </w:p>
          <w:p w14:paraId="0314F286" w14:textId="77777777" w:rsidR="00F46E54" w:rsidRDefault="00000000">
            <w:pPr>
              <w:spacing w:after="4"/>
              <w:ind w:left="0" w:firstLine="0"/>
              <w:jc w:val="both"/>
            </w:pPr>
            <w:r>
              <w:t>1</w:t>
            </w:r>
          </w:p>
          <w:p w14:paraId="55A8C1D0" w14:textId="77777777" w:rsidR="00F46E54" w:rsidRDefault="00000000">
            <w:pPr>
              <w:spacing w:after="0"/>
              <w:ind w:left="0" w:firstLine="0"/>
              <w:jc w:val="both"/>
            </w:pPr>
            <w:r>
              <w:t>1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03F2D" w14:textId="77777777" w:rsidR="00F46E54" w:rsidRDefault="00000000">
            <w:pPr>
              <w:spacing w:after="0" w:line="263" w:lineRule="auto"/>
              <w:ind w:left="0" w:right="50" w:firstLine="0"/>
              <w:jc w:val="right"/>
            </w:pPr>
            <w:r>
              <w:t>215,8 75,4</w:t>
            </w:r>
          </w:p>
          <w:p w14:paraId="5E24806E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92,5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FE90F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51,5</w:t>
            </w:r>
          </w:p>
          <w:p w14:paraId="2F7CA9E9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18,0</w:t>
            </w:r>
          </w:p>
          <w:p w14:paraId="5C8F11BB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22,1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814B6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86</w:t>
            </w:r>
          </w:p>
          <w:p w14:paraId="062F8BE6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37</w:t>
            </w:r>
          </w:p>
          <w:p w14:paraId="69169ABE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48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B60F6" w14:textId="77777777" w:rsidR="00F46E54" w:rsidRDefault="00000000">
            <w:pPr>
              <w:spacing w:after="0" w:line="263" w:lineRule="auto"/>
              <w:ind w:left="109" w:right="50" w:firstLine="0"/>
              <w:jc w:val="right"/>
            </w:pPr>
            <w:r>
              <w:t>110 38</w:t>
            </w:r>
          </w:p>
          <w:p w14:paraId="38039376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16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CE464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2 832</w:t>
            </w:r>
          </w:p>
          <w:p w14:paraId="4712B7F4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1 008</w:t>
            </w:r>
          </w:p>
          <w:p w14:paraId="3427ED93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1 569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1E363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3 632</w:t>
            </w:r>
          </w:p>
          <w:p w14:paraId="610D35A3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1 039 519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2CFA4FA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F8E0D8" w14:textId="77777777" w:rsidR="00F46E54" w:rsidRDefault="00000000">
            <w:pPr>
              <w:spacing w:after="4"/>
              <w:ind w:left="0" w:firstLine="0"/>
              <w:jc w:val="both"/>
            </w:pPr>
            <w:r>
              <w:t>0</w:t>
            </w:r>
          </w:p>
          <w:p w14:paraId="20D65FAA" w14:textId="77777777" w:rsidR="00F46E54" w:rsidRDefault="00000000">
            <w:pPr>
              <w:spacing w:after="4"/>
              <w:ind w:left="0" w:firstLine="0"/>
              <w:jc w:val="both"/>
            </w:pPr>
            <w:r>
              <w:t>0</w:t>
            </w:r>
          </w:p>
          <w:p w14:paraId="5B20C224" w14:textId="77777777" w:rsidR="00F46E54" w:rsidRDefault="00000000">
            <w:pPr>
              <w:spacing w:after="0"/>
              <w:ind w:left="0" w:firstLine="0"/>
              <w:jc w:val="both"/>
            </w:pPr>
            <w:r>
              <w:t>0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4D791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6 464</w:t>
            </w:r>
          </w:p>
          <w:p w14:paraId="248E8C27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2 047</w:t>
            </w:r>
          </w:p>
          <w:p w14:paraId="0BA369AC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2 088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99320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6 464</w:t>
            </w:r>
          </w:p>
          <w:p w14:paraId="4B2DE979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2 047</w:t>
            </w:r>
          </w:p>
          <w:p w14:paraId="3B629F4C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2 088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6065E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0</w:t>
            </w:r>
          </w:p>
          <w:p w14:paraId="1DAF233C" w14:textId="77777777" w:rsidR="00F46E54" w:rsidRDefault="00000000">
            <w:pPr>
              <w:spacing w:after="4"/>
              <w:ind w:left="0" w:right="50" w:firstLine="0"/>
              <w:jc w:val="right"/>
            </w:pPr>
            <w:r>
              <w:t>0</w:t>
            </w:r>
          </w:p>
          <w:p w14:paraId="62E77B87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0</w:t>
            </w:r>
          </w:p>
        </w:tc>
      </w:tr>
      <w:tr w:rsidR="00F46E54" w14:paraId="7591D9EA" w14:textId="77777777">
        <w:trPr>
          <w:trHeight w:val="274"/>
        </w:trPr>
        <w:tc>
          <w:tcPr>
            <w:tcW w:w="1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B67BC" w14:textId="77777777" w:rsidR="00F46E54" w:rsidRDefault="00000000">
            <w:pPr>
              <w:spacing w:after="0"/>
              <w:ind w:left="58" w:firstLine="0"/>
            </w:pPr>
            <w:r>
              <w:rPr>
                <w:rFonts w:ascii="Segoe UI Symbol" w:eastAsia="Segoe UI Symbol" w:hAnsi="Segoe UI Symbol" w:cs="Segoe UI Symbol"/>
              </w:rPr>
              <w:t xml:space="preserve">S </w:t>
            </w:r>
            <w:r>
              <w:t>úsek 1 ÚSEK 1</w:t>
            </w: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777915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CCFAD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383,7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810C4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91,6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7FEC7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171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5EE63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164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71A7E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5 409</w:t>
            </w:r>
          </w:p>
        </w:tc>
        <w:tc>
          <w:tcPr>
            <w:tcW w:w="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0150A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5 189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3A3DC20" w14:textId="77777777" w:rsidR="00F46E54" w:rsidRDefault="00F46E54">
            <w:pPr>
              <w:spacing w:after="160"/>
              <w:ind w:left="0" w:firstLine="0"/>
            </w:pPr>
          </w:p>
        </w:tc>
        <w:tc>
          <w:tcPr>
            <w:tcW w:w="1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0409A02" w14:textId="77777777" w:rsidR="00F46E54" w:rsidRDefault="00000000">
            <w:pPr>
              <w:spacing w:after="0"/>
              <w:ind w:left="0" w:firstLine="0"/>
              <w:jc w:val="both"/>
            </w:pPr>
            <w:r>
              <w:t>0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10528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10 598</w:t>
            </w:r>
          </w:p>
        </w:tc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FC5D8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10 598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5C20A" w14:textId="77777777" w:rsidR="00F46E54" w:rsidRDefault="00000000">
            <w:pPr>
              <w:spacing w:after="0"/>
              <w:ind w:left="0" w:right="50" w:firstLine="0"/>
              <w:jc w:val="right"/>
            </w:pPr>
            <w:r>
              <w:t>0</w:t>
            </w:r>
          </w:p>
        </w:tc>
      </w:tr>
    </w:tbl>
    <w:p w14:paraId="7761CF81" w14:textId="77777777" w:rsidR="00F46E54" w:rsidRDefault="00000000">
      <w:pPr>
        <w:spacing w:after="74"/>
        <w:ind w:left="0" w:firstLine="0"/>
      </w:pPr>
      <w:r>
        <w:rPr>
          <w:sz w:val="18"/>
        </w:rPr>
        <w:t>Legenda</w:t>
      </w:r>
    </w:p>
    <w:p w14:paraId="7E627E79" w14:textId="77777777" w:rsidR="00F46E54" w:rsidRDefault="00000000">
      <w:pPr>
        <w:tabs>
          <w:tab w:val="center" w:pos="1928"/>
        </w:tabs>
        <w:spacing w:after="87"/>
        <w:ind w:left="0" w:firstLine="0"/>
      </w:pPr>
      <w:proofErr w:type="spellStart"/>
      <w:proofErr w:type="gramStart"/>
      <w:r>
        <w:t>V</w:t>
      </w:r>
      <w:r>
        <w:rPr>
          <w:vertAlign w:val="subscript"/>
        </w:rPr>
        <w:t>np</w:t>
      </w:r>
      <w:proofErr w:type="spellEnd"/>
      <w:r>
        <w:rPr>
          <w:vertAlign w:val="subscript"/>
        </w:rPr>
        <w:tab/>
      </w:r>
      <w:r>
        <w:t>- hygienická</w:t>
      </w:r>
      <w:proofErr w:type="gramEnd"/>
      <w:r>
        <w:t xml:space="preserve"> výměna vzduchu</w:t>
      </w:r>
    </w:p>
    <w:p w14:paraId="239AD67A" w14:textId="77777777" w:rsidR="00F46E54" w:rsidRDefault="00000000">
      <w:pPr>
        <w:spacing w:after="30" w:line="332" w:lineRule="auto"/>
        <w:ind w:left="24" w:right="5818"/>
      </w:pPr>
      <w:proofErr w:type="gramStart"/>
      <w:r>
        <w:t>V</w:t>
      </w:r>
      <w:r>
        <w:rPr>
          <w:sz w:val="13"/>
        </w:rPr>
        <w:t xml:space="preserve">n50 </w:t>
      </w:r>
      <w:r>
        <w:t>- výměna</w:t>
      </w:r>
      <w:proofErr w:type="gramEnd"/>
      <w:r>
        <w:t xml:space="preserve"> vzduchu pláštěm budovy </w:t>
      </w:r>
      <w:proofErr w:type="spellStart"/>
      <w:r>
        <w:t>fRH</w:t>
      </w:r>
      <w:proofErr w:type="spellEnd"/>
      <w:r>
        <w:t xml:space="preserve"> - zátopový součinitel</w:t>
      </w:r>
    </w:p>
    <w:p w14:paraId="0622DD2B" w14:textId="77777777" w:rsidR="00F46E54" w:rsidRDefault="00000000">
      <w:pPr>
        <w:ind w:left="24"/>
      </w:pPr>
      <w:proofErr w:type="spellStart"/>
      <w:proofErr w:type="gramStart"/>
      <w:r>
        <w:rPr>
          <w:rFonts w:ascii="Segoe UI Symbol" w:eastAsia="Segoe UI Symbol" w:hAnsi="Segoe UI Symbol" w:cs="Segoe UI Symbol"/>
        </w:rPr>
        <w:t>F</w:t>
      </w:r>
      <w:r>
        <w:rPr>
          <w:vertAlign w:val="subscript"/>
        </w:rPr>
        <w:t>Tm</w:t>
      </w:r>
      <w:proofErr w:type="spellEnd"/>
      <w:r>
        <w:rPr>
          <w:vertAlign w:val="subscript"/>
        </w:rPr>
        <w:t xml:space="preserve"> </w:t>
      </w:r>
      <w:r>
        <w:t>- tepelná</w:t>
      </w:r>
      <w:proofErr w:type="gramEnd"/>
      <w:r>
        <w:t xml:space="preserve"> ztráta místnosti prostupem tepla</w:t>
      </w:r>
    </w:p>
    <w:p w14:paraId="028B5BBE" w14:textId="77777777" w:rsidR="00F46E54" w:rsidRDefault="00000000">
      <w:pPr>
        <w:ind w:left="24"/>
      </w:pPr>
      <w:proofErr w:type="spellStart"/>
      <w:proofErr w:type="gramStart"/>
      <w:r>
        <w:rPr>
          <w:rFonts w:ascii="Segoe UI Symbol" w:eastAsia="Segoe UI Symbol" w:hAnsi="Segoe UI Symbol" w:cs="Segoe UI Symbol"/>
        </w:rPr>
        <w:t>F</w:t>
      </w:r>
      <w:r>
        <w:rPr>
          <w:vertAlign w:val="subscript"/>
        </w:rPr>
        <w:t>Vm</w:t>
      </w:r>
      <w:proofErr w:type="spellEnd"/>
      <w:r>
        <w:rPr>
          <w:vertAlign w:val="subscript"/>
        </w:rPr>
        <w:t xml:space="preserve"> </w:t>
      </w:r>
      <w:r>
        <w:t>- tepelná</w:t>
      </w:r>
      <w:proofErr w:type="gramEnd"/>
      <w:r>
        <w:t xml:space="preserve"> ztráta místnosti větráním</w:t>
      </w:r>
    </w:p>
    <w:p w14:paraId="374B4671" w14:textId="77777777" w:rsidR="00F46E54" w:rsidRDefault="00000000">
      <w:pPr>
        <w:ind w:left="24"/>
      </w:pPr>
      <w:proofErr w:type="spellStart"/>
      <w:proofErr w:type="gramStart"/>
      <w:r>
        <w:rPr>
          <w:rFonts w:ascii="Segoe UI Symbol" w:eastAsia="Segoe UI Symbol" w:hAnsi="Segoe UI Symbol" w:cs="Segoe UI Symbol"/>
        </w:rPr>
        <w:t>F</w:t>
      </w:r>
      <w:r>
        <w:rPr>
          <w:sz w:val="13"/>
        </w:rPr>
        <w:t>RHm</w:t>
      </w:r>
      <w:proofErr w:type="spellEnd"/>
      <w:r>
        <w:rPr>
          <w:sz w:val="13"/>
        </w:rPr>
        <w:t xml:space="preserve"> </w:t>
      </w:r>
      <w:r>
        <w:t>- tepelný</w:t>
      </w:r>
      <w:proofErr w:type="gramEnd"/>
      <w:r>
        <w:t xml:space="preserve"> výkon místnosti pro vyrovnání účinků přerušovaného vytápění</w:t>
      </w:r>
    </w:p>
    <w:p w14:paraId="5DDA1C4B" w14:textId="77777777" w:rsidR="00F46E54" w:rsidRDefault="00000000">
      <w:pPr>
        <w:spacing w:after="87"/>
        <w:ind w:left="24"/>
      </w:pPr>
      <w:proofErr w:type="spellStart"/>
      <w:proofErr w:type="gramStart"/>
      <w:r>
        <w:rPr>
          <w:rFonts w:ascii="Segoe UI Symbol" w:eastAsia="Segoe UI Symbol" w:hAnsi="Segoe UI Symbol" w:cs="Segoe UI Symbol"/>
        </w:rPr>
        <w:t>F</w:t>
      </w:r>
      <w:r>
        <w:rPr>
          <w:sz w:val="13"/>
        </w:rPr>
        <w:t>HLm</w:t>
      </w:r>
      <w:proofErr w:type="spellEnd"/>
      <w:r>
        <w:rPr>
          <w:sz w:val="13"/>
        </w:rPr>
        <w:t xml:space="preserve"> </w:t>
      </w:r>
      <w:r>
        <w:t>- celkový</w:t>
      </w:r>
      <w:proofErr w:type="gramEnd"/>
      <w:r>
        <w:t xml:space="preserve"> návrhový tepelný výkon místnosti</w:t>
      </w:r>
    </w:p>
    <w:p w14:paraId="137C3F6B" w14:textId="77777777" w:rsidR="00F46E54" w:rsidRDefault="00000000">
      <w:pPr>
        <w:spacing w:after="3647"/>
        <w:ind w:left="29" w:firstLine="0"/>
      </w:pPr>
      <w:proofErr w:type="spellStart"/>
      <w:r>
        <w:t>Q</w:t>
      </w:r>
      <w:r>
        <w:rPr>
          <w:vertAlign w:val="subscript"/>
        </w:rPr>
        <w:t>cm</w:t>
      </w:r>
      <w:proofErr w:type="spellEnd"/>
      <w:r>
        <w:rPr>
          <w:vertAlign w:val="subscript"/>
        </w:rPr>
        <w:t xml:space="preserve"> </w:t>
      </w:r>
      <w:r>
        <w:t xml:space="preserve">= </w:t>
      </w:r>
      <w:proofErr w:type="spellStart"/>
      <w:r>
        <w:rPr>
          <w:rFonts w:ascii="Segoe UI Symbol" w:eastAsia="Segoe UI Symbol" w:hAnsi="Segoe UI Symbol" w:cs="Segoe UI Symbol"/>
        </w:rPr>
        <w:t>F</w:t>
      </w:r>
      <w:r>
        <w:rPr>
          <w:sz w:val="13"/>
        </w:rPr>
        <w:t>HLm</w:t>
      </w:r>
      <w:proofErr w:type="spellEnd"/>
      <w:r>
        <w:rPr>
          <w:sz w:val="13"/>
        </w:rPr>
        <w:t xml:space="preserve"> </w:t>
      </w:r>
      <w:r>
        <w:t xml:space="preserve">+ </w:t>
      </w:r>
      <w:proofErr w:type="spellStart"/>
      <w:r>
        <w:t>Q</w:t>
      </w:r>
      <w:r>
        <w:rPr>
          <w:sz w:val="13"/>
        </w:rPr>
        <w:t>z</w:t>
      </w:r>
      <w:proofErr w:type="spellEnd"/>
    </w:p>
    <w:p w14:paraId="20999B01" w14:textId="77777777" w:rsidR="00F46E54" w:rsidRDefault="00000000">
      <w:pPr>
        <w:tabs>
          <w:tab w:val="center" w:pos="3782"/>
          <w:tab w:val="center" w:pos="6788"/>
          <w:tab w:val="right" w:pos="9923"/>
        </w:tabs>
        <w:spacing w:before="55"/>
        <w:ind w:left="0" w:firstLine="0"/>
      </w:pPr>
      <w:r>
        <w:lastRenderedPageBreak/>
        <w:t>Jan Bauer</w:t>
      </w:r>
      <w:r>
        <w:tab/>
        <w:t>jan.bauer@soltep.cz</w:t>
      </w:r>
      <w:r>
        <w:tab/>
        <w:t>Tel.: 777 588 107</w:t>
      </w:r>
      <w:r>
        <w:tab/>
        <w:t>1 / 1</w:t>
      </w:r>
    </w:p>
    <w:sectPr w:rsidR="00F46E54">
      <w:pgSz w:w="11900" w:h="16840"/>
      <w:pgMar w:top="899" w:right="56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E54"/>
    <w:rsid w:val="00110900"/>
    <w:rsid w:val="00BB6294"/>
    <w:rsid w:val="00F4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E950"/>
  <w15:docId w15:val="{B7A50397-1078-4051-B1A0-C409D8BA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60"/>
      <w:ind w:left="10" w:hanging="10"/>
    </w:pPr>
    <w:rPr>
      <w:rFonts w:ascii="Arial" w:eastAsia="Arial" w:hAnsi="Arial" w:cs="Arial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outlineLvl w:val="0"/>
    </w:pPr>
    <w:rPr>
      <w:rFonts w:ascii="Arial" w:eastAsia="Arial" w:hAnsi="Arial" w:cs="Arial"/>
      <w:color w:val="000000"/>
      <w:sz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Bauer</dc:creator>
  <cp:keywords/>
  <cp:lastModifiedBy>Jan Bauer</cp:lastModifiedBy>
  <cp:revision>2</cp:revision>
  <dcterms:created xsi:type="dcterms:W3CDTF">2024-06-14T18:37:00Z</dcterms:created>
  <dcterms:modified xsi:type="dcterms:W3CDTF">2024-06-14T18:37:00Z</dcterms:modified>
</cp:coreProperties>
</file>